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850"/>
          <w:tab w:val="right" w:leader="none" w:pos="10224"/>
        </w:tabs>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LAKEHEAD UNIVERSITY</w:t>
      </w:r>
    </w:p>
    <w:p w:rsidR="00000000" w:rsidDel="00000000" w:rsidP="00000000" w:rsidRDefault="00000000" w:rsidRPr="00000000" w14:paraId="00000002">
      <w:pPr>
        <w:tabs>
          <w:tab w:val="left" w:leader="none" w:pos="3850"/>
          <w:tab w:val="center" w:leader="none" w:pos="5112"/>
        </w:tabs>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School of Social Work</w:t>
      </w:r>
    </w:p>
    <w:p w:rsidR="00000000" w:rsidDel="00000000" w:rsidP="00000000" w:rsidRDefault="00000000" w:rsidRPr="00000000" w14:paraId="00000003">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4">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b w:val="1"/>
          <w:sz w:val="30"/>
          <w:szCs w:val="30"/>
          <w:u w:val="single"/>
        </w:rPr>
      </w:pPr>
      <w:r w:rsidDel="00000000" w:rsidR="00000000" w:rsidRPr="00000000">
        <w:rPr>
          <w:rFonts w:ascii="Arial" w:cs="Arial" w:eastAsia="Arial" w:hAnsi="Arial"/>
          <w:b w:val="1"/>
          <w:sz w:val="30"/>
          <w:szCs w:val="30"/>
          <w:u w:val="single"/>
          <w:rtl w:val="0"/>
        </w:rPr>
        <w:t xml:space="preserve">HBSW Student Learning Plan</w:t>
      </w:r>
    </w:p>
    <w:p w:rsidR="00000000" w:rsidDel="00000000" w:rsidP="00000000" w:rsidRDefault="00000000" w:rsidRPr="00000000" w14:paraId="00000005">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6">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7">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jc w:val="center"/>
        <w:rPr>
          <w:rFonts w:ascii="Arial" w:cs="Arial" w:eastAsia="Arial" w:hAnsi="Arial"/>
        </w:rPr>
      </w:pPr>
      <w:r w:rsidDel="00000000" w:rsidR="00000000" w:rsidRPr="00000000">
        <w:rPr>
          <w:rFonts w:ascii="Arial" w:cs="Arial" w:eastAsia="Arial" w:hAnsi="Arial"/>
          <w:rtl w:val="0"/>
        </w:rPr>
        <w:t xml:space="preserve">Third year            Fourth Year            One Year        (Select)</w:t>
      </w:r>
    </w:p>
    <w:p w:rsidR="00000000" w:rsidDel="00000000" w:rsidP="00000000" w:rsidRDefault="00000000" w:rsidRPr="00000000" w14:paraId="00000008">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rPr>
          <w:rFonts w:ascii="Arial" w:cs="Arial" w:eastAsia="Arial" w:hAnsi="Arial"/>
        </w:rPr>
      </w:pPr>
      <w:r w:rsidDel="00000000" w:rsidR="00000000" w:rsidRPr="00000000">
        <w:rPr>
          <w:rtl w:val="0"/>
        </w:rPr>
      </w:r>
    </w:p>
    <w:p w:rsidR="00000000" w:rsidDel="00000000" w:rsidP="00000000" w:rsidRDefault="00000000" w:rsidRPr="00000000" w14:paraId="00000009">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rPr>
          <w:rFonts w:ascii="Arial" w:cs="Arial" w:eastAsia="Arial" w:hAnsi="Arial"/>
          <w:b w:val="1"/>
          <w:u w:val="single"/>
        </w:rPr>
      </w:pPr>
      <w:r w:rsidDel="00000000" w:rsidR="00000000" w:rsidRPr="00000000">
        <w:rPr>
          <w:rtl w:val="0"/>
        </w:rPr>
      </w:r>
    </w:p>
    <w:p w:rsidR="00000000" w:rsidDel="00000000" w:rsidP="00000000" w:rsidRDefault="00000000" w:rsidRPr="00000000" w14:paraId="0000000A">
      <w:pPr>
        <w:tabs>
          <w:tab w:val="center" w:leader="none" w:pos="5112"/>
          <w:tab w:val="center" w:leader="none" w:pos="5760"/>
          <w:tab w:val="center" w:leader="none" w:pos="6480"/>
          <w:tab w:val="center" w:leader="none" w:pos="7200"/>
          <w:tab w:val="center" w:leader="none" w:pos="7920"/>
          <w:tab w:val="center" w:leader="none" w:pos="8640"/>
          <w:tab w:val="center" w:leader="none" w:pos="9360"/>
          <w:tab w:val="center" w:leader="none" w:pos="10080"/>
        </w:tabs>
        <w:rPr>
          <w:rFonts w:ascii="Arial" w:cs="Arial" w:eastAsia="Arial" w:hAnsi="Arial"/>
          <w:b w:val="1"/>
          <w:u w:val="single"/>
        </w:rPr>
      </w:pPr>
      <w:r w:rsidDel="00000000" w:rsidR="00000000" w:rsidRPr="00000000">
        <w:rPr>
          <w:rFonts w:ascii="Arial" w:cs="Arial" w:eastAsia="Arial" w:hAnsi="Arial"/>
          <w:b w:val="1"/>
          <w:u w:val="single"/>
          <w:rtl w:val="0"/>
        </w:rPr>
        <w:t xml:space="preserve">Contact Details</w:t>
      </w:r>
    </w:p>
    <w:p w:rsidR="00000000" w:rsidDel="00000000" w:rsidP="00000000" w:rsidRDefault="00000000" w:rsidRPr="00000000" w14:paraId="000000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bl>
      <w:tblPr>
        <w:tblStyle w:val="Table1"/>
        <w:tblW w:w="100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7"/>
        <w:gridCol w:w="2893"/>
        <w:gridCol w:w="2240"/>
        <w:gridCol w:w="3005"/>
        <w:tblGridChange w:id="0">
          <w:tblGrid>
            <w:gridCol w:w="1927"/>
            <w:gridCol w:w="2893"/>
            <w:gridCol w:w="2240"/>
            <w:gridCol w:w="3005"/>
          </w:tblGrid>
        </w:tblGridChange>
      </w:tblGrid>
      <w:tr>
        <w:trPr>
          <w:cantSplit w:val="0"/>
          <w:tblHeader w:val="0"/>
        </w:trPr>
        <w:tc>
          <w:tcPr>
            <w:shd w:fill="auto" w:val="clear"/>
          </w:tcPr>
          <w:p w:rsidR="00000000" w:rsidDel="00000000" w:rsidP="00000000" w:rsidRDefault="00000000" w:rsidRPr="00000000" w14:paraId="0000000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Student’s Name</w:t>
            </w:r>
          </w:p>
        </w:tc>
        <w:tc>
          <w:tcPr>
            <w:shd w:fill="auto" w:val="clear"/>
          </w:tcPr>
          <w:p w:rsidR="00000000" w:rsidDel="00000000" w:rsidP="00000000" w:rsidRDefault="00000000" w:rsidRPr="00000000" w14:paraId="0000000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0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Student’s ID Number</w:t>
            </w:r>
          </w:p>
        </w:tc>
        <w:tc>
          <w:tcPr>
            <w:shd w:fill="auto" w:val="clear"/>
          </w:tcPr>
          <w:p w:rsidR="00000000" w:rsidDel="00000000" w:rsidP="00000000" w:rsidRDefault="00000000" w:rsidRPr="00000000" w14:paraId="0000000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Student’s Phone Number</w:t>
            </w:r>
          </w:p>
        </w:tc>
        <w:tc>
          <w:tcPr>
            <w:shd w:fill="auto" w:val="clear"/>
          </w:tcPr>
          <w:p w:rsidR="00000000" w:rsidDel="00000000" w:rsidP="00000000" w:rsidRDefault="00000000" w:rsidRPr="00000000" w14:paraId="0000001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1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Duration of Placement</w:t>
            </w:r>
          </w:p>
          <w:p w:rsidR="00000000" w:rsidDel="00000000" w:rsidP="00000000" w:rsidRDefault="00000000" w:rsidRPr="00000000" w14:paraId="0000001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(Start and end dates)</w:t>
            </w:r>
          </w:p>
        </w:tc>
        <w:tc>
          <w:tcPr>
            <w:shd w:fill="auto" w:val="clear"/>
          </w:tcPr>
          <w:p w:rsidR="00000000" w:rsidDel="00000000" w:rsidP="00000000" w:rsidRDefault="00000000" w:rsidRPr="00000000" w14:paraId="0000001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Agency Name</w:t>
            </w:r>
          </w:p>
        </w:tc>
        <w:tc>
          <w:tcPr>
            <w:shd w:fill="auto" w:val="clear"/>
          </w:tcPr>
          <w:p w:rsidR="00000000" w:rsidDel="00000000" w:rsidP="00000000" w:rsidRDefault="00000000" w:rsidRPr="00000000" w14:paraId="0000001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1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Agency  Phone #</w:t>
            </w:r>
          </w:p>
        </w:tc>
        <w:tc>
          <w:tcPr>
            <w:shd w:fill="auto" w:val="clear"/>
          </w:tcPr>
          <w:p w:rsidR="00000000" w:rsidDel="00000000" w:rsidP="00000000" w:rsidRDefault="00000000" w:rsidRPr="00000000" w14:paraId="0000001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On-Site Supervisor</w:t>
            </w:r>
          </w:p>
        </w:tc>
        <w:tc>
          <w:tcPr>
            <w:shd w:fill="auto" w:val="clear"/>
          </w:tcPr>
          <w:p w:rsidR="00000000" w:rsidDel="00000000" w:rsidP="00000000" w:rsidRDefault="00000000" w:rsidRPr="00000000" w14:paraId="0000001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1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On-Site Supervisor’s  Email</w:t>
            </w:r>
          </w:p>
        </w:tc>
        <w:tc>
          <w:tcPr>
            <w:shd w:fill="auto" w:val="clear"/>
          </w:tcPr>
          <w:p w:rsidR="00000000" w:rsidDel="00000000" w:rsidP="00000000" w:rsidRDefault="00000000" w:rsidRPr="00000000" w14:paraId="000000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Rule="auto"/>
              <w:ind w:right="-23"/>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Off-Site Supervisor</w:t>
            </w:r>
          </w:p>
          <w:p w:rsidR="00000000" w:rsidDel="00000000" w:rsidP="00000000" w:rsidRDefault="00000000" w:rsidRPr="00000000" w14:paraId="0000001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BSW/MSW</w:t>
            </w:r>
          </w:p>
          <w:p w:rsidR="00000000" w:rsidDel="00000000" w:rsidP="00000000" w:rsidRDefault="00000000" w:rsidRPr="00000000" w14:paraId="0000002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(If applicable)</w:t>
            </w:r>
          </w:p>
        </w:tc>
        <w:tc>
          <w:tcPr>
            <w:shd w:fill="auto" w:val="clear"/>
          </w:tcPr>
          <w:p w:rsidR="00000000" w:rsidDel="00000000" w:rsidP="00000000" w:rsidRDefault="00000000" w:rsidRPr="00000000" w14:paraId="0000002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2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Off-Site Supervisor’s Email (If applicable)</w:t>
            </w:r>
          </w:p>
        </w:tc>
        <w:tc>
          <w:tcPr>
            <w:shd w:fill="auto" w:val="clear"/>
          </w:tcPr>
          <w:p w:rsidR="00000000" w:rsidDel="00000000" w:rsidP="00000000" w:rsidRDefault="00000000" w:rsidRPr="00000000" w14:paraId="0000002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Field Coordinator</w:t>
            </w:r>
          </w:p>
        </w:tc>
        <w:tc>
          <w:tcPr>
            <w:shd w:fill="auto" w:val="clear"/>
          </w:tcPr>
          <w:p w:rsidR="00000000" w:rsidDel="00000000" w:rsidP="00000000" w:rsidRDefault="00000000" w:rsidRPr="00000000" w14:paraId="0000002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2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Fonts w:ascii="Arial" w:cs="Arial" w:eastAsia="Arial" w:hAnsi="Arial"/>
                <w:sz w:val="22"/>
                <w:szCs w:val="22"/>
                <w:rtl w:val="0"/>
              </w:rPr>
              <w:t xml:space="preserve">Field Coordinator Contact Info</w:t>
            </w:r>
          </w:p>
        </w:tc>
        <w:tc>
          <w:tcPr>
            <w:shd w:fill="auto" w:val="clear"/>
          </w:tcPr>
          <w:p w:rsidR="00000000" w:rsidDel="00000000" w:rsidP="00000000" w:rsidRDefault="00000000" w:rsidRPr="00000000" w14:paraId="0000002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23"/>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2D">
      <w:pP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Signatures:</w:t>
      </w:r>
      <w:r w:rsidDel="00000000" w:rsidR="00000000" w:rsidRPr="00000000">
        <w:rPr>
          <w:rFonts w:ascii="Arial" w:cs="Arial" w:eastAsia="Arial" w:hAnsi="Arial"/>
          <w:b w:val="1"/>
          <w:rtl w:val="0"/>
        </w:rPr>
        <w:tab/>
      </w:r>
    </w:p>
    <w:p w:rsidR="00000000" w:rsidDel="00000000" w:rsidP="00000000" w:rsidRDefault="00000000" w:rsidRPr="00000000" w14:paraId="0000002E">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709"/>
        <w:rPr>
          <w:rFonts w:ascii="Arial" w:cs="Arial" w:eastAsia="Arial" w:hAnsi="Arial"/>
          <w:b w:val="1"/>
          <w:sz w:val="22"/>
          <w:szCs w:val="22"/>
        </w:rPr>
      </w:pPr>
      <w:r w:rsidDel="00000000" w:rsidR="00000000" w:rsidRPr="00000000">
        <w:rPr>
          <w:rtl w:val="0"/>
        </w:rPr>
      </w:r>
    </w:p>
    <w:tbl>
      <w:tblPr>
        <w:tblStyle w:val="Table2"/>
        <w:tblW w:w="100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7"/>
        <w:gridCol w:w="3265"/>
        <w:gridCol w:w="851"/>
        <w:gridCol w:w="3572"/>
        <w:tblGridChange w:id="0">
          <w:tblGrid>
            <w:gridCol w:w="2377"/>
            <w:gridCol w:w="3265"/>
            <w:gridCol w:w="851"/>
            <w:gridCol w:w="3572"/>
          </w:tblGrid>
        </w:tblGridChange>
      </w:tblGrid>
      <w:tr>
        <w:trPr>
          <w:cantSplit w:val="0"/>
          <w:tblHeader w:val="0"/>
        </w:trPr>
        <w:tc>
          <w:tcPr>
            <w:vAlign w:val="center"/>
          </w:tcPr>
          <w:p w:rsidR="00000000" w:rsidDel="00000000" w:rsidP="00000000" w:rsidRDefault="00000000" w:rsidRPr="00000000" w14:paraId="0000002F">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w:t>
            </w:r>
          </w:p>
        </w:tc>
        <w:tc>
          <w:tcPr/>
          <w:p w:rsidR="00000000" w:rsidDel="00000000" w:rsidP="00000000" w:rsidRDefault="00000000" w:rsidRPr="00000000" w14:paraId="00000030">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1">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u w:val="single"/>
              </w:rPr>
            </w:pPr>
            <w:r w:rsidDel="00000000" w:rsidR="00000000" w:rsidRPr="00000000">
              <w:rPr>
                <w:rtl w:val="0"/>
              </w:rPr>
            </w:r>
          </w:p>
        </w:tc>
        <w:tc>
          <w:tcPr/>
          <w:p w:rsidR="00000000" w:rsidDel="00000000" w:rsidP="00000000" w:rsidRDefault="00000000" w:rsidRPr="00000000" w14:paraId="00000032">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p w:rsidR="00000000" w:rsidDel="00000000" w:rsidP="00000000" w:rsidRDefault="00000000" w:rsidRPr="00000000" w14:paraId="00000033">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On-Site Supervisor</w:t>
            </w:r>
          </w:p>
        </w:tc>
        <w:tc>
          <w:tcPr/>
          <w:p w:rsidR="00000000" w:rsidDel="00000000" w:rsidP="00000000" w:rsidRDefault="00000000" w:rsidRPr="00000000" w14:paraId="00000035">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6">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u w:val="single"/>
              </w:rPr>
            </w:pPr>
            <w:r w:rsidDel="00000000" w:rsidR="00000000" w:rsidRPr="00000000">
              <w:rPr>
                <w:rtl w:val="0"/>
              </w:rPr>
            </w:r>
          </w:p>
        </w:tc>
        <w:tc>
          <w:tcPr/>
          <w:p w:rsidR="00000000" w:rsidDel="00000000" w:rsidP="00000000" w:rsidRDefault="00000000" w:rsidRPr="00000000" w14:paraId="00000037">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p w:rsidR="00000000" w:rsidDel="00000000" w:rsidP="00000000" w:rsidRDefault="00000000" w:rsidRPr="00000000" w14:paraId="00000038">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b w:val="1"/>
                <w:sz w:val="22"/>
                <w:szCs w:val="22"/>
                <w:u w:val="single"/>
              </w:rPr>
            </w:pP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Off-Site Supervisor</w:t>
            </w:r>
          </w:p>
          <w:p w:rsidR="00000000" w:rsidDel="00000000" w:rsidP="00000000" w:rsidRDefault="00000000" w:rsidRPr="00000000" w14:paraId="0000003A">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BSW/MSW</w:t>
            </w:r>
          </w:p>
          <w:p w:rsidR="00000000" w:rsidDel="00000000" w:rsidP="00000000" w:rsidRDefault="00000000" w:rsidRPr="00000000" w14:paraId="0000003B">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applicable)</w:t>
            </w:r>
          </w:p>
        </w:tc>
        <w:tc>
          <w:tcPr/>
          <w:p w:rsidR="00000000" w:rsidDel="00000000" w:rsidP="00000000" w:rsidRDefault="00000000" w:rsidRPr="00000000" w14:paraId="0000003C">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D">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E">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u w:val="single"/>
              </w:rPr>
            </w:pPr>
            <w:r w:rsidDel="00000000" w:rsidR="00000000" w:rsidRPr="00000000">
              <w:rPr>
                <w:rtl w:val="0"/>
              </w:rPr>
            </w:r>
          </w:p>
        </w:tc>
        <w:tc>
          <w:tcPr/>
          <w:p w:rsidR="00000000" w:rsidDel="00000000" w:rsidP="00000000" w:rsidRDefault="00000000" w:rsidRPr="00000000" w14:paraId="0000003F">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p w:rsidR="00000000" w:rsidDel="00000000" w:rsidP="00000000" w:rsidRDefault="00000000" w:rsidRPr="00000000" w14:paraId="00000040">
            <w:pPr>
              <w:tabs>
                <w:tab w:val="left" w:leader="none" w:pos="0"/>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b w:val="1"/>
                <w:sz w:val="22"/>
                <w:szCs w:val="22"/>
                <w:u w:val="single"/>
              </w:rPr>
            </w:pPr>
            <w:r w:rsidDel="00000000" w:rsidR="00000000" w:rsidRPr="00000000">
              <w:rPr>
                <w:rtl w:val="0"/>
              </w:rPr>
            </w:r>
          </w:p>
        </w:tc>
      </w:tr>
    </w:tbl>
    <w:p w:rsidR="00000000" w:rsidDel="00000000" w:rsidP="00000000" w:rsidRDefault="00000000" w:rsidRPr="00000000" w14:paraId="000000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0" w:right="0" w:hanging="284"/>
        <w:jc w:val="left"/>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Supervisory Sessions:</w:t>
      </w:r>
      <w:r w:rsidDel="00000000" w:rsidR="00000000" w:rsidRPr="00000000">
        <w:rPr>
          <w:rtl w:val="0"/>
        </w:rPr>
      </w:r>
    </w:p>
    <w:p w:rsidR="00000000" w:rsidDel="00000000" w:rsidP="00000000" w:rsidRDefault="00000000" w:rsidRPr="00000000" w14:paraId="000000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r>
    </w:p>
    <w:tbl>
      <w:tblPr>
        <w:tblStyle w:val="Table3"/>
        <w:tblW w:w="100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3480"/>
        <w:gridCol w:w="3720"/>
        <w:tblGridChange w:id="0">
          <w:tblGrid>
            <w:gridCol w:w="2865"/>
            <w:gridCol w:w="3480"/>
            <w:gridCol w:w="3720"/>
          </w:tblGrid>
        </w:tblGridChange>
      </w:tblGrid>
      <w:tr>
        <w:trPr>
          <w:cantSplit w:val="0"/>
          <w:tblHeader w:val="0"/>
        </w:trPr>
        <w:tc>
          <w:tcPr>
            <w:gridSpan w:val="3"/>
            <w:shd w:fill="auto" w:val="clear"/>
          </w:tcPr>
          <w:p w:rsidR="00000000" w:rsidDel="00000000" w:rsidP="00000000" w:rsidRDefault="00000000" w:rsidRPr="00000000" w14:paraId="000000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Plans for regular supervisory meetings, to be held a minimum of once per week:</w:t>
            </w:r>
          </w:p>
        </w:tc>
      </w:tr>
      <w:tr>
        <w:trPr>
          <w:cantSplit w:val="0"/>
          <w:tblHeader w:val="0"/>
        </w:trPr>
        <w:tc>
          <w:tcPr>
            <w:shd w:fill="auto" w:val="clear"/>
          </w:tcPr>
          <w:p w:rsidR="00000000" w:rsidDel="00000000" w:rsidP="00000000" w:rsidRDefault="00000000" w:rsidRPr="00000000" w14:paraId="0000004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4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On-site Supervisor</w:t>
            </w:r>
          </w:p>
        </w:tc>
        <w:tc>
          <w:tcPr>
            <w:shd w:fill="auto" w:val="clear"/>
          </w:tcPr>
          <w:p w:rsidR="00000000" w:rsidDel="00000000" w:rsidP="00000000" w:rsidRDefault="00000000" w:rsidRPr="00000000" w14:paraId="000000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Off-site Supervisor </w:t>
            </w:r>
            <w:r w:rsidDel="00000000" w:rsidR="00000000" w:rsidRPr="00000000">
              <w:rPr>
                <w:rFonts w:ascii="Arial" w:cs="Arial" w:eastAsia="Arial" w:hAnsi="Arial"/>
                <w:sz w:val="22"/>
                <w:szCs w:val="22"/>
                <w:rtl w:val="0"/>
              </w:rPr>
              <w:t xml:space="preserve">(if applicable)</w:t>
            </w:r>
            <w:r w:rsidDel="00000000" w:rsidR="00000000" w:rsidRPr="00000000">
              <w:rPr>
                <w:rtl w:val="0"/>
              </w:rPr>
            </w:r>
          </w:p>
        </w:tc>
      </w:tr>
      <w:tr>
        <w:trPr>
          <w:cantSplit w:val="1"/>
          <w:trHeight w:val="851" w:hRule="atLeast"/>
          <w:tblHeader w:val="0"/>
        </w:trPr>
        <w:tc>
          <w:tcPr>
            <w:shd w:fill="auto" w:val="clear"/>
          </w:tcPr>
          <w:p w:rsidR="00000000" w:rsidDel="00000000" w:rsidP="00000000" w:rsidRDefault="00000000" w:rsidRPr="00000000" w14:paraId="0000004D">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Day and time</w:t>
            </w:r>
          </w:p>
          <w:p w:rsidR="00000000" w:rsidDel="00000000" w:rsidP="00000000" w:rsidRDefault="00000000" w:rsidRPr="00000000" w14:paraId="000000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r>
        <w:trPr>
          <w:cantSplit w:val="1"/>
          <w:trHeight w:val="851" w:hRule="atLeast"/>
          <w:tblHeader w:val="0"/>
        </w:trPr>
        <w:tc>
          <w:tcPr>
            <w:shd w:fill="auto" w:val="clear"/>
          </w:tcPr>
          <w:p w:rsidR="00000000" w:rsidDel="00000000" w:rsidP="00000000" w:rsidRDefault="00000000" w:rsidRPr="00000000" w14:paraId="00000052">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Place of meeting</w:t>
            </w:r>
          </w:p>
        </w:tc>
        <w:tc>
          <w:tcPr>
            <w:shd w:fill="auto" w:val="clear"/>
          </w:tcPr>
          <w:p w:rsidR="00000000" w:rsidDel="00000000" w:rsidP="00000000" w:rsidRDefault="00000000" w:rsidRPr="00000000" w14:paraId="0000005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r>
        <w:trPr>
          <w:cantSplit w:val="1"/>
          <w:trHeight w:val="851" w:hRule="atLeast"/>
          <w:tblHeader w:val="0"/>
        </w:trPr>
        <w:tc>
          <w:tcPr>
            <w:shd w:fill="auto" w:val="clear"/>
          </w:tcPr>
          <w:p w:rsidR="00000000" w:rsidDel="00000000" w:rsidP="00000000" w:rsidRDefault="00000000" w:rsidRPr="00000000" w14:paraId="00000056">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Structure of meeting (individual, group, in-person, teleconference) etc.)</w:t>
            </w:r>
          </w:p>
        </w:tc>
        <w:tc>
          <w:tcPr>
            <w:shd w:fill="auto" w:val="clear"/>
          </w:tcPr>
          <w:p w:rsidR="00000000" w:rsidDel="00000000" w:rsidP="00000000" w:rsidRDefault="00000000" w:rsidRPr="00000000" w14:paraId="0000005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5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r>
        <w:trPr>
          <w:cantSplit w:val="1"/>
          <w:trHeight w:val="960" w:hRule="atLeast"/>
          <w:tblHeader w:val="0"/>
        </w:trPr>
        <w:tc>
          <w:tcPr>
            <w:shd w:fill="auto" w:val="clear"/>
          </w:tcPr>
          <w:p w:rsidR="00000000" w:rsidDel="00000000" w:rsidP="00000000" w:rsidRDefault="00000000" w:rsidRPr="00000000" w14:paraId="0000005B">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In case of an emergency, how will you contact your supervisor?</w:t>
            </w:r>
          </w:p>
        </w:tc>
        <w:tc>
          <w:tcPr>
            <w:shd w:fill="auto" w:val="clear"/>
          </w:tcPr>
          <w:p w:rsidR="00000000" w:rsidDel="00000000" w:rsidP="00000000" w:rsidRDefault="00000000" w:rsidRPr="00000000" w14:paraId="0000005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5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r>
        <w:trPr>
          <w:cantSplit w:val="1"/>
          <w:trHeight w:val="1217.87109375" w:hRule="atLeast"/>
          <w:tblHeader w:val="0"/>
        </w:trPr>
        <w:tc>
          <w:tcPr>
            <w:shd w:fill="auto" w:val="clear"/>
          </w:tcPr>
          <w:p w:rsidR="00000000" w:rsidDel="00000000" w:rsidP="00000000" w:rsidRDefault="00000000" w:rsidRPr="00000000" w14:paraId="0000005E">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Procedure for contacting others in placement setting for emergency consultation</w:t>
            </w:r>
          </w:p>
        </w:tc>
        <w:tc>
          <w:tcPr>
            <w:gridSpan w:val="2"/>
            <w:shd w:fill="auto" w:val="clear"/>
          </w:tcPr>
          <w:p w:rsidR="00000000" w:rsidDel="00000000" w:rsidP="00000000" w:rsidRDefault="00000000" w:rsidRPr="00000000" w14:paraId="0000005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66">
      <w:pPr>
        <w:tabs>
          <w:tab w:val="left" w:leader="none" w:pos="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tabs>
          <w:tab w:val="left" w:leader="none" w:pos="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0" w:right="0" w:hanging="284"/>
        <w:jc w:val="left"/>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Teaching/Learning Expectations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p>
    <w:p w:rsidR="00000000" w:rsidDel="00000000" w:rsidP="00000000" w:rsidRDefault="00000000" w:rsidRPr="00000000" w14:paraId="0000006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sz w:val="22"/>
          <w:szCs w:val="22"/>
        </w:rPr>
      </w:pPr>
      <w:r w:rsidDel="00000000" w:rsidR="00000000" w:rsidRPr="00000000">
        <w:rPr>
          <w:rtl w:val="0"/>
        </w:rPr>
      </w:r>
    </w:p>
    <w:tbl>
      <w:tblPr>
        <w:tblStyle w:val="Table4"/>
        <w:tblW w:w="100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630"/>
        <w:gridCol w:w="3840"/>
        <w:tblGridChange w:id="0">
          <w:tblGrid>
            <w:gridCol w:w="2595"/>
            <w:gridCol w:w="3630"/>
            <w:gridCol w:w="3840"/>
          </w:tblGrid>
        </w:tblGridChange>
      </w:tblGrid>
      <w:tr>
        <w:trPr>
          <w:cantSplit w:val="0"/>
          <w:trHeight w:val="413" w:hRule="atLeast"/>
          <w:tblHeader w:val="0"/>
        </w:trPr>
        <w:tc>
          <w:tcPr>
            <w:shd w:fill="auto" w:val="clear"/>
          </w:tcPr>
          <w:p w:rsidR="00000000" w:rsidDel="00000000" w:rsidP="00000000" w:rsidRDefault="00000000" w:rsidRPr="00000000" w14:paraId="0000006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6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On-Site Supervisor</w:t>
            </w:r>
          </w:p>
        </w:tc>
        <w:tc>
          <w:tcPr>
            <w:shd w:fill="auto" w:val="clear"/>
          </w:tcPr>
          <w:p w:rsidR="00000000" w:rsidDel="00000000" w:rsidP="00000000" w:rsidRDefault="00000000" w:rsidRPr="00000000" w14:paraId="0000006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Off-Site Supervisor </w:t>
            </w:r>
            <w:r w:rsidDel="00000000" w:rsidR="00000000" w:rsidRPr="00000000">
              <w:rPr>
                <w:rFonts w:ascii="Arial" w:cs="Arial" w:eastAsia="Arial" w:hAnsi="Arial"/>
                <w:sz w:val="22"/>
                <w:szCs w:val="22"/>
                <w:rtl w:val="0"/>
              </w:rPr>
              <w:t xml:space="preserve">(if applicable)</w:t>
            </w:r>
            <w:r w:rsidDel="00000000" w:rsidR="00000000" w:rsidRPr="00000000">
              <w:rPr>
                <w:rtl w:val="0"/>
              </w:rPr>
            </w:r>
          </w:p>
        </w:tc>
      </w:tr>
      <w:tr>
        <w:trPr>
          <w:cantSplit w:val="1"/>
          <w:trHeight w:val="934" w:hRule="atLeast"/>
          <w:tblHeader w:val="0"/>
        </w:trPr>
        <w:tc>
          <w:tcPr>
            <w:shd w:fill="auto" w:val="clear"/>
          </w:tcPr>
          <w:p w:rsidR="00000000" w:rsidDel="00000000" w:rsidP="00000000" w:rsidRDefault="00000000" w:rsidRPr="00000000" w14:paraId="0000006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Describe the general purpose of supervisory sessions</w:t>
            </w:r>
          </w:p>
        </w:tc>
        <w:tc>
          <w:tcPr>
            <w:shd w:fill="auto" w:val="clear"/>
          </w:tcPr>
          <w:p w:rsidR="00000000" w:rsidDel="00000000" w:rsidP="00000000" w:rsidRDefault="00000000" w:rsidRPr="00000000" w14:paraId="0000006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6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73">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074">
      <w:pPr>
        <w:tabs>
          <w:tab w:val="left" w:leader="none" w:pos="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Teaching/ Learning Styles:</w:t>
      </w:r>
    </w:p>
    <w:tbl>
      <w:tblPr>
        <w:tblStyle w:val="Table5"/>
        <w:tblW w:w="100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3645"/>
        <w:gridCol w:w="3840"/>
        <w:tblGridChange w:id="0">
          <w:tblGrid>
            <w:gridCol w:w="2580"/>
            <w:gridCol w:w="3645"/>
            <w:gridCol w:w="3840"/>
          </w:tblGrid>
        </w:tblGridChange>
      </w:tblGrid>
      <w:tr>
        <w:trPr>
          <w:cantSplit w:val="1"/>
          <w:trHeight w:val="1000" w:hRule="atLeast"/>
          <w:tblHeader w:val="0"/>
        </w:trPr>
        <w:tc>
          <w:tcPr>
            <w:tcBorders>
              <w:bottom w:color="000000" w:space="0" w:sz="4" w:val="single"/>
            </w:tcBorders>
            <w:shd w:fill="auto" w:val="clear"/>
          </w:tcPr>
          <w:p w:rsidR="00000000" w:rsidDel="00000000" w:rsidP="00000000" w:rsidRDefault="00000000" w:rsidRPr="00000000" w14:paraId="0000007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Supervisor(s) preferred teaching style and teaching methods:</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7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7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r>
        <w:trPr>
          <w:cantSplit w:val="1"/>
          <w:trHeight w:val="988" w:hRule="atLeast"/>
          <w:tblHeader w:val="0"/>
        </w:trPr>
        <w:tc>
          <w:tcPr>
            <w:tcBorders>
              <w:bottom w:color="000000" w:space="0" w:sz="4" w:val="single"/>
            </w:tcBorders>
            <w:shd w:fill="auto" w:val="clear"/>
          </w:tcPr>
          <w:p w:rsidR="00000000" w:rsidDel="00000000" w:rsidP="00000000" w:rsidRDefault="00000000" w:rsidRPr="00000000" w14:paraId="0000007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Student’s preferred learning style and methods:</w:t>
            </w: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7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7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Instructor’s Expectations of Student:</w:t>
      </w:r>
    </w:p>
    <w:tbl>
      <w:tblPr>
        <w:tblStyle w:val="Table6"/>
        <w:tblW w:w="1008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3645"/>
        <w:gridCol w:w="3855"/>
        <w:tblGridChange w:id="0">
          <w:tblGrid>
            <w:gridCol w:w="2580"/>
            <w:gridCol w:w="3645"/>
            <w:gridCol w:w="3855"/>
          </w:tblGrid>
        </w:tblGridChange>
      </w:tblGrid>
      <w:tr>
        <w:trPr>
          <w:cantSplit w:val="1"/>
          <w:trHeight w:val="957" w:hRule="atLeast"/>
          <w:tblHeader w:val="0"/>
        </w:trPr>
        <w:tc>
          <w:tcPr>
            <w:shd w:fill="auto" w:val="clear"/>
          </w:tcPr>
          <w:p w:rsidR="00000000" w:rsidDel="00000000" w:rsidP="00000000" w:rsidRDefault="00000000" w:rsidRPr="00000000" w14:paraId="0000007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Material to be prepared or submitted in advance of supervision sessions</w:t>
            </w:r>
          </w:p>
        </w:tc>
        <w:tc>
          <w:tcPr>
            <w:shd w:fill="auto" w:val="clear"/>
          </w:tcPr>
          <w:p w:rsidR="00000000" w:rsidDel="00000000" w:rsidP="00000000" w:rsidRDefault="00000000" w:rsidRPr="00000000" w14:paraId="0000007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7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r>
        <w:trPr>
          <w:cantSplit w:val="0"/>
          <w:trHeight w:val="1948" w:hRule="atLeast"/>
          <w:tblHeader w:val="0"/>
        </w:trPr>
        <w:tc>
          <w:tcPr>
            <w:shd w:fill="auto" w:val="clear"/>
          </w:tcPr>
          <w:p w:rsidR="00000000" w:rsidDel="00000000" w:rsidP="00000000" w:rsidRDefault="00000000" w:rsidRPr="00000000" w14:paraId="0000008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Student responsibilities during supervision: Please check the appropriate boxes and add any other learning expectations.</w:t>
            </w:r>
          </w:p>
        </w:tc>
        <w:tc>
          <w:tcPr>
            <w:shd w:fill="auto" w:val="clear"/>
          </w:tcPr>
          <w:p w:rsidR="00000000" w:rsidDel="00000000" w:rsidP="00000000" w:rsidRDefault="00000000" w:rsidRPr="00000000" w14:paraId="0000008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Present cases and plans</w:t>
            </w:r>
          </w:p>
          <w:p w:rsidR="00000000" w:rsidDel="00000000" w:rsidP="00000000" w:rsidRDefault="00000000" w:rsidRPr="00000000" w14:paraId="0000008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Relate theory to practice</w:t>
            </w:r>
          </w:p>
          <w:p w:rsidR="00000000" w:rsidDel="00000000" w:rsidP="00000000" w:rsidRDefault="00000000" w:rsidRPr="00000000" w14:paraId="0000008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Raise questions</w:t>
            </w:r>
          </w:p>
          <w:p w:rsidR="00000000" w:rsidDel="00000000" w:rsidP="00000000" w:rsidRDefault="00000000" w:rsidRPr="00000000" w14:paraId="0000008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       Self-reflective practice</w:t>
            </w:r>
            <w:r w:rsidDel="00000000" w:rsidR="00000000" w:rsidRPr="00000000">
              <w:rPr>
                <w:rtl w:val="0"/>
              </w:rPr>
            </w:r>
          </w:p>
          <w:p w:rsidR="00000000" w:rsidDel="00000000" w:rsidP="00000000" w:rsidRDefault="00000000" w:rsidRPr="00000000" w14:paraId="0000008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w:t>
            </w:r>
          </w:p>
        </w:tc>
        <w:tc>
          <w:tcPr>
            <w:shd w:fill="auto" w:val="clear"/>
          </w:tcPr>
          <w:p w:rsidR="00000000" w:rsidDel="00000000" w:rsidP="00000000" w:rsidRDefault="00000000" w:rsidRPr="00000000" w14:paraId="0000008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Present cases and plans</w:t>
            </w:r>
          </w:p>
          <w:p w:rsidR="00000000" w:rsidDel="00000000" w:rsidP="00000000" w:rsidRDefault="00000000" w:rsidRPr="00000000" w14:paraId="0000008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Relate theory to practice</w:t>
            </w:r>
          </w:p>
          <w:p w:rsidR="00000000" w:rsidDel="00000000" w:rsidP="00000000" w:rsidRDefault="00000000" w:rsidRPr="00000000" w14:paraId="0000008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Raise questions</w:t>
            </w:r>
          </w:p>
          <w:p w:rsidR="00000000" w:rsidDel="00000000" w:rsidP="00000000" w:rsidRDefault="00000000" w:rsidRPr="00000000" w14:paraId="0000008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       Self-reflective practice</w:t>
            </w:r>
            <w:r w:rsidDel="00000000" w:rsidR="00000000" w:rsidRPr="00000000">
              <w:rPr>
                <w:rtl w:val="0"/>
              </w:rPr>
            </w:r>
          </w:p>
          <w:p w:rsidR="00000000" w:rsidDel="00000000" w:rsidP="00000000" w:rsidRDefault="00000000" w:rsidRPr="00000000" w14:paraId="0000008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w:t>
            </w:r>
          </w:p>
          <w:p w:rsidR="00000000" w:rsidDel="00000000" w:rsidP="00000000" w:rsidRDefault="00000000" w:rsidRPr="00000000" w14:paraId="0000008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8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Expectations of Supervision:</w:t>
      </w:r>
    </w:p>
    <w:tbl>
      <w:tblPr>
        <w:tblStyle w:val="Table7"/>
        <w:tblW w:w="1008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3645"/>
        <w:gridCol w:w="3855"/>
        <w:tblGridChange w:id="0">
          <w:tblGrid>
            <w:gridCol w:w="2580"/>
            <w:gridCol w:w="3645"/>
            <w:gridCol w:w="3855"/>
          </w:tblGrid>
        </w:tblGridChange>
      </w:tblGrid>
      <w:tr>
        <w:trPr>
          <w:cantSplit w:val="0"/>
          <w:trHeight w:val="3060" w:hRule="atLeast"/>
          <w:tblHeader w:val="0"/>
        </w:trPr>
        <w:tc>
          <w:tcPr>
            <w:shd w:fill="auto" w:val="clear"/>
          </w:tcPr>
          <w:p w:rsidR="00000000" w:rsidDel="00000000" w:rsidP="00000000" w:rsidRDefault="00000000" w:rsidRPr="00000000" w14:paraId="0000009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Areas of Discussion: Check as appropriate and add any other desired areas of learning or discussion:</w:t>
            </w:r>
          </w:p>
        </w:tc>
        <w:tc>
          <w:tcPr>
            <w:shd w:fill="auto" w:val="clear"/>
          </w:tcPr>
          <w:p w:rsidR="00000000" w:rsidDel="00000000" w:rsidP="00000000" w:rsidRDefault="00000000" w:rsidRPr="00000000" w14:paraId="0000009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Case management </w:t>
            </w:r>
          </w:p>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Social work skills </w:t>
            </w:r>
          </w:p>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Professional values/ethics </w:t>
            </w:r>
          </w:p>
          <w:p w:rsidR="00000000" w:rsidDel="00000000" w:rsidP="00000000" w:rsidRDefault="00000000" w:rsidRPr="00000000" w14:paraId="0000009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Feedback on student progress</w:t>
            </w:r>
          </w:p>
          <w:p w:rsidR="00000000" w:rsidDel="00000000" w:rsidP="00000000" w:rsidRDefault="00000000" w:rsidRPr="00000000" w14:paraId="0000009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Self-care   </w:t>
            </w:r>
          </w:p>
          <w:p w:rsidR="00000000" w:rsidDel="00000000" w:rsidP="00000000" w:rsidRDefault="00000000" w:rsidRPr="00000000" w14:paraId="000000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9"/>
              <w:rPr>
                <w:rFonts w:ascii="Arial" w:cs="Arial" w:eastAsia="Arial" w:hAnsi="Arial"/>
                <w:sz w:val="22"/>
                <w:szCs w:val="22"/>
              </w:rPr>
            </w:pPr>
            <w:r w:rsidDel="00000000" w:rsidR="00000000" w:rsidRPr="00000000">
              <w:rPr>
                <w:rFonts w:ascii="Arial" w:cs="Arial" w:eastAsia="Arial" w:hAnsi="Arial"/>
                <w:sz w:val="22"/>
                <w:szCs w:val="22"/>
                <w:rtl w:val="0"/>
              </w:rPr>
              <w:t xml:space="preserve">             Learning from instructor’s     </w:t>
            </w:r>
          </w:p>
          <w:p w:rsidR="00000000" w:rsidDel="00000000" w:rsidP="00000000" w:rsidRDefault="00000000" w:rsidRPr="00000000" w14:paraId="0000009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9"/>
              <w:rPr>
                <w:rFonts w:ascii="Arial" w:cs="Arial" w:eastAsia="Arial" w:hAnsi="Arial"/>
                <w:sz w:val="22"/>
                <w:szCs w:val="22"/>
              </w:rPr>
            </w:pPr>
            <w:r w:rsidDel="00000000" w:rsidR="00000000" w:rsidRPr="00000000">
              <w:rPr>
                <w:rFonts w:ascii="Arial" w:cs="Arial" w:eastAsia="Arial" w:hAnsi="Arial"/>
                <w:sz w:val="22"/>
                <w:szCs w:val="22"/>
                <w:rtl w:val="0"/>
              </w:rPr>
              <w:t xml:space="preserve">             experience/knowledge</w:t>
            </w:r>
          </w:p>
          <w:p w:rsidR="00000000" w:rsidDel="00000000" w:rsidP="00000000" w:rsidRDefault="00000000" w:rsidRPr="00000000" w14:paraId="0000009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09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Case management </w:t>
            </w:r>
          </w:p>
          <w:p w:rsidR="00000000" w:rsidDel="00000000" w:rsidP="00000000" w:rsidRDefault="00000000" w:rsidRPr="00000000" w14:paraId="0000009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Social work skills </w:t>
            </w:r>
          </w:p>
          <w:p w:rsidR="00000000" w:rsidDel="00000000" w:rsidP="00000000" w:rsidRDefault="00000000" w:rsidRPr="00000000" w14:paraId="0000009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Professional values/ethics </w:t>
            </w:r>
          </w:p>
          <w:p w:rsidR="00000000" w:rsidDel="00000000" w:rsidP="00000000" w:rsidRDefault="00000000" w:rsidRPr="00000000" w14:paraId="0000009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Feedback on student progress</w:t>
            </w:r>
          </w:p>
          <w:p w:rsidR="00000000" w:rsidDel="00000000" w:rsidP="00000000" w:rsidRDefault="00000000" w:rsidRPr="00000000" w14:paraId="0000009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       Self-care</w:t>
            </w:r>
          </w:p>
          <w:p w:rsidR="00000000" w:rsidDel="00000000" w:rsidP="00000000" w:rsidRDefault="00000000" w:rsidRPr="00000000" w14:paraId="0000009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9"/>
              <w:rPr>
                <w:rFonts w:ascii="Arial" w:cs="Arial" w:eastAsia="Arial" w:hAnsi="Arial"/>
                <w:sz w:val="22"/>
                <w:szCs w:val="22"/>
              </w:rPr>
            </w:pPr>
            <w:r w:rsidDel="00000000" w:rsidR="00000000" w:rsidRPr="00000000">
              <w:rPr>
                <w:rFonts w:ascii="Arial" w:cs="Arial" w:eastAsia="Arial" w:hAnsi="Arial"/>
                <w:sz w:val="22"/>
                <w:szCs w:val="22"/>
                <w:rtl w:val="0"/>
              </w:rPr>
              <w:t xml:space="preserve">             Learning from instructor’s    </w:t>
            </w:r>
          </w:p>
          <w:p w:rsidR="00000000" w:rsidDel="00000000" w:rsidP="00000000" w:rsidRDefault="00000000" w:rsidRPr="00000000" w14:paraId="000000A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9"/>
              <w:rPr>
                <w:rFonts w:ascii="Arial" w:cs="Arial" w:eastAsia="Arial" w:hAnsi="Arial"/>
                <w:sz w:val="22"/>
                <w:szCs w:val="22"/>
              </w:rPr>
            </w:pPr>
            <w:r w:rsidDel="00000000" w:rsidR="00000000" w:rsidRPr="00000000">
              <w:rPr>
                <w:rFonts w:ascii="Arial" w:cs="Arial" w:eastAsia="Arial" w:hAnsi="Arial"/>
                <w:sz w:val="22"/>
                <w:szCs w:val="22"/>
                <w:rtl w:val="0"/>
              </w:rPr>
              <w:t xml:space="preserve">             experience/knowledge</w:t>
            </w:r>
          </w:p>
          <w:p w:rsidR="00000000" w:rsidDel="00000000" w:rsidP="00000000" w:rsidRDefault="00000000" w:rsidRPr="00000000" w14:paraId="000000A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A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40" w:lineRule="auto"/>
        <w:ind w:left="0" w:right="0" w:hanging="284"/>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40" w:lineRule="auto"/>
        <w:ind w:left="0" w:right="0" w:hanging="284"/>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40" w:lineRule="auto"/>
        <w:ind w:left="720" w:right="0" w:hanging="360"/>
        <w:jc w:val="left"/>
        <w:rPr>
          <w:i w:val="0"/>
          <w:smallCaps w:val="0"/>
          <w:strike w:val="0"/>
          <w:color w:val="000000"/>
          <w:sz w:val="26"/>
          <w:szCs w:val="26"/>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Plans for collaboratively drafting the mid-term and final evaluation forms (Draft evaluation forms should be completed approximately one week before evaluation due dates).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tbl>
      <w:tblPr>
        <w:tblStyle w:val="Table8"/>
        <w:tblW w:w="100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1"/>
          <w:trHeight w:val="1585" w:hRule="atLeast"/>
          <w:tblHeader w:val="0"/>
        </w:trPr>
        <w:tc>
          <w:tcPr>
            <w:shd w:fill="auto" w:val="clear"/>
          </w:tcPr>
          <w:p w:rsidR="00000000" w:rsidDel="00000000" w:rsidP="00000000" w:rsidRDefault="00000000" w:rsidRPr="00000000" w14:paraId="000000A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Notes:</w:t>
            </w:r>
          </w:p>
          <w:p w:rsidR="00000000" w:rsidDel="00000000" w:rsidP="00000000" w:rsidRDefault="00000000" w:rsidRPr="00000000" w14:paraId="000000A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Midterm Discussion Date:</w:t>
            </w:r>
          </w:p>
          <w:p w:rsidR="00000000" w:rsidDel="00000000" w:rsidP="00000000" w:rsidRDefault="00000000" w:rsidRPr="00000000" w14:paraId="000000B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B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Midterm Submission Date: </w:t>
            </w:r>
          </w:p>
          <w:p w:rsidR="00000000" w:rsidDel="00000000" w:rsidP="00000000" w:rsidRDefault="00000000" w:rsidRPr="00000000" w14:paraId="000000B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Final Discussion Date: </w:t>
            </w:r>
          </w:p>
          <w:p w:rsidR="00000000" w:rsidDel="00000000" w:rsidP="00000000" w:rsidRDefault="00000000" w:rsidRPr="00000000" w14:paraId="000000B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Final Submission Date:</w:t>
            </w:r>
          </w:p>
          <w:p w:rsidR="00000000" w:rsidDel="00000000" w:rsidP="00000000" w:rsidRDefault="00000000" w:rsidRPr="00000000" w14:paraId="000000B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firstLine="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firstLine="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firstLine="0"/>
        <w:jc w:val="left"/>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firstLine="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hanging="360"/>
        <w:jc w:val="left"/>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w:t>
      </w:r>
      <w:r w:rsidDel="00000000" w:rsidR="00000000" w:rsidRPr="00000000">
        <w:rPr>
          <w:rFonts w:ascii="Arial" w:cs="Arial" w:eastAsia="Arial" w:hAnsi="Arial"/>
          <w:b w:val="1"/>
          <w:u w:val="single"/>
          <w:rtl w:val="0"/>
        </w:rPr>
        <w:t xml:space="preserve">lacement</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 Learning Goals</w:t>
      </w:r>
      <w:r w:rsidDel="00000000" w:rsidR="00000000" w:rsidRPr="00000000">
        <w:rPr>
          <w:rtl w:val="0"/>
        </w:rPr>
      </w:r>
    </w:p>
    <w:p w:rsidR="00000000" w:rsidDel="00000000" w:rsidP="00000000" w:rsidRDefault="00000000" w:rsidRPr="00000000" w14:paraId="000000B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u w:val="single"/>
        </w:rPr>
      </w:pPr>
      <w:r w:rsidDel="00000000" w:rsidR="00000000" w:rsidRPr="00000000">
        <w:rPr>
          <w:rtl w:val="0"/>
        </w:rPr>
      </w:r>
    </w:p>
    <w:p w:rsidR="00000000" w:rsidDel="00000000" w:rsidP="00000000" w:rsidRDefault="00000000" w:rsidRPr="00000000" w14:paraId="000000B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Note: It is recommended that a minimum of 4 to 6 learning objectives/goals be completed for each section.</w:t>
      </w:r>
    </w:p>
    <w:p w:rsidR="00000000" w:rsidDel="00000000" w:rsidP="00000000" w:rsidRDefault="00000000" w:rsidRPr="00000000" w14:paraId="000000B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rPr>
      </w:pPr>
      <w:r w:rsidDel="00000000" w:rsidR="00000000" w:rsidRPr="00000000">
        <w:rPr>
          <w:rtl w:val="0"/>
        </w:rPr>
      </w:r>
    </w:p>
    <w:p w:rsidR="00000000" w:rsidDel="00000000" w:rsidP="00000000" w:rsidRDefault="00000000" w:rsidRPr="00000000" w14:paraId="000000B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u w:val="single"/>
        </w:rPr>
      </w:pPr>
      <w:r w:rsidDel="00000000" w:rsidR="00000000" w:rsidRPr="00000000">
        <w:rPr>
          <w:rtl w:val="0"/>
        </w:rPr>
      </w:r>
    </w:p>
    <w:p w:rsidR="00000000" w:rsidDel="00000000" w:rsidP="00000000" w:rsidRDefault="00000000" w:rsidRPr="00000000" w14:paraId="000000C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rPr>
      </w:pPr>
      <w:r w:rsidDel="00000000" w:rsidR="00000000" w:rsidRPr="00000000">
        <w:rPr>
          <w:rFonts w:ascii="Arial" w:cs="Arial" w:eastAsia="Arial" w:hAnsi="Arial"/>
          <w:b w:val="1"/>
          <w:u w:val="single"/>
          <w:rtl w:val="0"/>
        </w:rPr>
        <w:t xml:space="preserve">THE ORGANIZATIONAL CONTEXT OF PRACTICE</w:t>
      </w:r>
      <w:r w:rsidDel="00000000" w:rsidR="00000000" w:rsidRPr="00000000">
        <w:rPr>
          <w:rtl w:val="0"/>
        </w:rPr>
      </w:r>
    </w:p>
    <w:p w:rsidR="00000000" w:rsidDel="00000000" w:rsidP="00000000" w:rsidRDefault="00000000" w:rsidRPr="00000000" w14:paraId="000000C1">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hanging="284"/>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2">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goals in this area will focus on learning about the organizational structure, policies and procedures, and the administrative requirements of your placement site. Understanding the organization’s mandate, the services provided and the place of the organization in a broader community context are all part of this area of practice. Practicum settings are extremely varied and may encompass a micro, mezzo or macro focus. </w:t>
      </w:r>
    </w:p>
    <w:p w:rsidR="00000000" w:rsidDel="00000000" w:rsidP="00000000" w:rsidRDefault="00000000" w:rsidRPr="00000000" w14:paraId="000000C3">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tabs>
          <w:tab w:val="left" w:leader="none" w:pos="0"/>
        </w:tabs>
        <w:ind w:left="-284" w:firstLine="0"/>
        <w:rPr>
          <w:rFonts w:ascii="Arial" w:cs="Arial" w:eastAsia="Arial" w:hAnsi="Arial"/>
          <w:sz w:val="22"/>
          <w:szCs w:val="22"/>
        </w:rPr>
      </w:pPr>
      <w:r w:rsidDel="00000000" w:rsidR="00000000" w:rsidRPr="00000000">
        <w:rPr>
          <w:rtl w:val="0"/>
        </w:rPr>
      </w:r>
    </w:p>
    <w:sdt>
      <w:sdtPr>
        <w:lock w:val="contentLocked"/>
        <w:tag w:val="goog_rdk_0"/>
      </w:sdtPr>
      <w:sdtContent>
        <w:tbl>
          <w:tblPr>
            <w:tblStyle w:val="Table9"/>
            <w:tblW w:w="9644.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1"/>
            <w:gridCol w:w="2411"/>
            <w:gridCol w:w="2411"/>
            <w:gridCol w:w="2411"/>
            <w:tblGridChange w:id="0">
              <w:tblGrid>
                <w:gridCol w:w="2411"/>
                <w:gridCol w:w="2411"/>
                <w:gridCol w:w="2411"/>
                <w:gridCol w:w="24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Objectives/Goals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Resources/Activities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of Learning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Estimated Date of Achievement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0E1">
      <w:pPr>
        <w:tabs>
          <w:tab w:val="left" w:leader="none" w:pos="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tabs>
          <w:tab w:val="left" w:leader="none" w:pos="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tabs>
          <w:tab w:val="left" w:leader="none" w:pos="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tabs>
          <w:tab w:val="left" w:leader="none" w:pos="0"/>
        </w:tabs>
        <w:ind w:left="-284" w:firstLine="0"/>
        <w:rPr>
          <w:rFonts w:ascii="Arial" w:cs="Arial" w:eastAsia="Arial" w:hAnsi="Arial"/>
          <w:b w:val="1"/>
          <w:u w:val="single"/>
        </w:rPr>
      </w:pPr>
      <w:r w:rsidDel="00000000" w:rsidR="00000000" w:rsidRPr="00000000">
        <w:rPr>
          <w:rFonts w:ascii="Arial" w:cs="Arial" w:eastAsia="Arial" w:hAnsi="Arial"/>
          <w:b w:val="1"/>
          <w:u w:val="single"/>
          <w:rtl w:val="0"/>
        </w:rPr>
        <w:t xml:space="preserve">THE COMMUNITY CONTEXT OF PRACTICE</w:t>
      </w:r>
    </w:p>
    <w:p w:rsidR="00000000" w:rsidDel="00000000" w:rsidP="00000000" w:rsidRDefault="00000000" w:rsidRPr="00000000" w14:paraId="000000E5">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6">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goals in this area will focus on gaining knowledge of relevant community resources, both formal and informal, as related to your placement site as well as identifying gaps in service.  Developing an understanding of the environmental and community context of the client group you are working with (individual/family/group/community) and being able to identify the socio-economic, cultural and political impacts on that group are also key. </w:t>
      </w:r>
    </w:p>
    <w:p w:rsidR="00000000" w:rsidDel="00000000" w:rsidP="00000000" w:rsidRDefault="00000000" w:rsidRPr="00000000" w14:paraId="000000E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8">
      <w:pPr>
        <w:tabs>
          <w:tab w:val="left" w:leader="none" w:pos="0"/>
        </w:tabs>
        <w:ind w:left="-284" w:firstLine="0"/>
        <w:rPr>
          <w:rFonts w:ascii="Arial" w:cs="Arial" w:eastAsia="Arial" w:hAnsi="Arial"/>
          <w:sz w:val="22"/>
          <w:szCs w:val="22"/>
        </w:rPr>
      </w:pPr>
      <w:r w:rsidDel="00000000" w:rsidR="00000000" w:rsidRPr="00000000">
        <w:rPr>
          <w:rtl w:val="0"/>
        </w:rPr>
      </w:r>
    </w:p>
    <w:sdt>
      <w:sdtPr>
        <w:lock w:val="contentLocked"/>
        <w:tag w:val="goog_rdk_1"/>
      </w:sdtPr>
      <w:sdtContent>
        <w:tbl>
          <w:tblPr>
            <w:tblStyle w:val="Table10"/>
            <w:tblW w:w="9644.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1"/>
            <w:gridCol w:w="2411"/>
            <w:gridCol w:w="2411"/>
            <w:gridCol w:w="2411"/>
            <w:tblGridChange w:id="0">
              <w:tblGrid>
                <w:gridCol w:w="2411"/>
                <w:gridCol w:w="2411"/>
                <w:gridCol w:w="2411"/>
                <w:gridCol w:w="24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9">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Objectives/Goals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Resources/Activities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B">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of Learning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C">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Estimated Date of Achievement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05">
      <w:pPr>
        <w:tabs>
          <w:tab w:val="left" w:leader="none" w:pos="0"/>
        </w:tabs>
        <w:ind w:left="-284"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6">
      <w:pPr>
        <w:tabs>
          <w:tab w:val="left" w:leader="none" w:pos="0"/>
        </w:tabs>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07">
      <w:pPr>
        <w:tabs>
          <w:tab w:val="left" w:leader="none" w:pos="0"/>
        </w:tabs>
        <w:ind w:left="-284" w:firstLine="0"/>
        <w:rPr>
          <w:rFonts w:ascii="Arial" w:cs="Arial" w:eastAsia="Arial" w:hAnsi="Arial"/>
          <w:b w:val="1"/>
          <w:u w:val="single"/>
        </w:rPr>
      </w:pPr>
      <w:r w:rsidDel="00000000" w:rsidR="00000000" w:rsidRPr="00000000">
        <w:rPr>
          <w:rFonts w:ascii="Arial" w:cs="Arial" w:eastAsia="Arial" w:hAnsi="Arial"/>
          <w:b w:val="1"/>
          <w:u w:val="single"/>
          <w:rtl w:val="0"/>
        </w:rPr>
        <w:t xml:space="preserve">SOCIAL WORK SKILLS</w:t>
      </w:r>
    </w:p>
    <w:p w:rsidR="00000000" w:rsidDel="00000000" w:rsidP="00000000" w:rsidRDefault="00000000" w:rsidRPr="00000000" w14:paraId="00000108">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09">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Goals for this area of practice may include any or all of the following areas of skill development:</w:t>
      </w:r>
    </w:p>
    <w:p w:rsidR="00000000" w:rsidDel="00000000" w:rsidP="00000000" w:rsidRDefault="00000000" w:rsidRPr="00000000" w14:paraId="0000010A">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0B">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Problem identification, assessment, planning and formulating strategies, intervention and implementation skills, termination and evaluation, relationship and communication skills, and documentation. Depending on your practice setting, these skills may be applied to clinical work with individuals, groups or families, OR to community development or research practice, where your client group will be defined with a broader macro focus.</w:t>
      </w:r>
    </w:p>
    <w:p w:rsidR="00000000" w:rsidDel="00000000" w:rsidP="00000000" w:rsidRDefault="00000000" w:rsidRPr="00000000" w14:paraId="0000010C">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tabs>
          <w:tab w:val="left" w:leader="none" w:pos="0"/>
        </w:tabs>
        <w:ind w:left="-284" w:firstLine="0"/>
        <w:rPr>
          <w:rFonts w:ascii="Arial" w:cs="Arial" w:eastAsia="Arial" w:hAnsi="Arial"/>
          <w:sz w:val="22"/>
          <w:szCs w:val="22"/>
        </w:rPr>
      </w:pPr>
      <w:r w:rsidDel="00000000" w:rsidR="00000000" w:rsidRPr="00000000">
        <w:rPr>
          <w:rtl w:val="0"/>
        </w:rPr>
      </w:r>
    </w:p>
    <w:sdt>
      <w:sdtPr>
        <w:lock w:val="contentLocked"/>
        <w:tag w:val="goog_rdk_2"/>
      </w:sdtPr>
      <w:sdtContent>
        <w:tbl>
          <w:tblPr>
            <w:tblStyle w:val="Table11"/>
            <w:tblW w:w="9644.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1"/>
            <w:gridCol w:w="2411"/>
            <w:gridCol w:w="2411"/>
            <w:gridCol w:w="2411"/>
            <w:tblGridChange w:id="0">
              <w:tblGrid>
                <w:gridCol w:w="2411"/>
                <w:gridCol w:w="2411"/>
                <w:gridCol w:w="2411"/>
                <w:gridCol w:w="24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E">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Objectives/Goals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F">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Resources/Activities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of Learning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1">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Estimated Date of Achievement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2A">
      <w:pPr>
        <w:tabs>
          <w:tab w:val="left" w:leader="none" w:pos="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tabs>
          <w:tab w:val="left" w:leader="none" w:pos="0"/>
        </w:tabs>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C">
      <w:pPr>
        <w:tabs>
          <w:tab w:val="left" w:leader="none" w:pos="0"/>
        </w:tabs>
        <w:ind w:left="-284" w:right="-421" w:firstLine="0"/>
        <w:rPr>
          <w:rFonts w:ascii="Arial" w:cs="Arial" w:eastAsia="Arial" w:hAnsi="Arial"/>
          <w:b w:val="1"/>
          <w:u w:val="single"/>
        </w:rPr>
      </w:pPr>
      <w:r w:rsidDel="00000000" w:rsidR="00000000" w:rsidRPr="00000000">
        <w:rPr>
          <w:rFonts w:ascii="Arial" w:cs="Arial" w:eastAsia="Arial" w:hAnsi="Arial"/>
          <w:b w:val="1"/>
          <w:u w:val="single"/>
          <w:rtl w:val="0"/>
        </w:rPr>
        <w:t xml:space="preserve">THE PROFESSIONAL CONTEXT OF PRACTICE</w:t>
      </w:r>
    </w:p>
    <w:p w:rsidR="00000000" w:rsidDel="00000000" w:rsidP="00000000" w:rsidRDefault="00000000" w:rsidRPr="00000000" w14:paraId="0000012D">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781"/>
        </w:tabs>
        <w:ind w:left="-284" w:right="-421"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E">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781"/>
        </w:tabs>
        <w:ind w:left="-284" w:right="-42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goals for this area of practice are focussed on issues of professional identity as a social worker and social work ethics and standards of practice, including the professional use of self. The effective use of supervision, evaluation of practice, and mindfulness about values and attitudes in the workplace are important aspects of the professional context of practice. Other areas to consider are time management skills, and your role as a team member in the placement setting.</w:t>
      </w:r>
    </w:p>
    <w:p w:rsidR="00000000" w:rsidDel="00000000" w:rsidP="00000000" w:rsidRDefault="00000000" w:rsidRPr="00000000" w14:paraId="0000012F">
      <w:pPr>
        <w:tabs>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781"/>
        </w:tabs>
        <w:ind w:left="-284" w:right="-42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tabs>
          <w:tab w:val="left" w:leader="none" w:pos="0"/>
        </w:tabs>
        <w:ind w:left="-284" w:firstLine="0"/>
        <w:rPr>
          <w:rFonts w:ascii="Arial" w:cs="Arial" w:eastAsia="Arial" w:hAnsi="Arial"/>
          <w:sz w:val="22"/>
          <w:szCs w:val="22"/>
        </w:rPr>
      </w:pPr>
      <w:r w:rsidDel="00000000" w:rsidR="00000000" w:rsidRPr="00000000">
        <w:rPr>
          <w:rtl w:val="0"/>
        </w:rPr>
      </w:r>
    </w:p>
    <w:sdt>
      <w:sdtPr>
        <w:lock w:val="contentLocked"/>
        <w:tag w:val="goog_rdk_3"/>
      </w:sdtPr>
      <w:sdtContent>
        <w:tbl>
          <w:tblPr>
            <w:tblStyle w:val="Table12"/>
            <w:tblW w:w="9644.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1"/>
            <w:gridCol w:w="2411"/>
            <w:gridCol w:w="2411"/>
            <w:gridCol w:w="2411"/>
            <w:tblGridChange w:id="0">
              <w:tblGrid>
                <w:gridCol w:w="2411"/>
                <w:gridCol w:w="2411"/>
                <w:gridCol w:w="2411"/>
                <w:gridCol w:w="24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1">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Objectives/Goals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Resources/Activities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3">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of Learning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Estimated Date of Achievement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4D">
      <w:pPr>
        <w:tabs>
          <w:tab w:val="left" w:leader="none" w:pos="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tabs>
          <w:tab w:val="left" w:leader="none" w:pos="0"/>
        </w:tabs>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right" w:leader="none" w:pos="10800"/>
        </w:tabs>
        <w:ind w:left="-284" w:firstLine="0"/>
        <w:jc w:val="both"/>
        <w:rPr>
          <w:rFonts w:ascii="Arial" w:cs="Arial" w:eastAsia="Arial" w:hAnsi="Arial"/>
          <w:b w:val="1"/>
          <w:sz w:val="22"/>
          <w:szCs w:val="22"/>
        </w:rPr>
      </w:pPr>
      <w:r w:rsidDel="00000000" w:rsidR="00000000" w:rsidRPr="00000000">
        <w:rPr>
          <w:rFonts w:ascii="Arial" w:cs="Arial" w:eastAsia="Arial" w:hAnsi="Arial"/>
          <w:b w:val="1"/>
          <w:u w:val="single"/>
          <w:rtl w:val="0"/>
        </w:rPr>
        <w:t xml:space="preserve">OTHER</w:t>
      </w:r>
      <w:r w:rsidDel="00000000" w:rsidR="00000000" w:rsidRPr="00000000">
        <w:rPr>
          <w:rtl w:val="0"/>
        </w:rPr>
      </w:r>
    </w:p>
    <w:p w:rsidR="00000000" w:rsidDel="00000000" w:rsidP="00000000" w:rsidRDefault="00000000" w:rsidRPr="00000000" w14:paraId="000001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right" w:leader="none" w:pos="10080"/>
        </w:tabs>
        <w:ind w:left="-284" w:righ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8640"/>
          <w:tab w:val="left" w:leader="none" w:pos="9360"/>
          <w:tab w:val="right" w:leader="none" w:pos="10080"/>
        </w:tabs>
        <w:ind w:left="-284" w:right="-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area is available to record any specific goals, projects or areas of learning and development that may not fit into the other learning categories.</w:t>
      </w:r>
    </w:p>
    <w:p w:rsidR="00000000" w:rsidDel="00000000" w:rsidP="00000000" w:rsidRDefault="00000000" w:rsidRPr="00000000" w14:paraId="000001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8640"/>
          <w:tab w:val="left" w:leader="none" w:pos="9360"/>
          <w:tab w:val="right" w:leader="none" w:pos="10080"/>
        </w:tabs>
        <w:ind w:left="-284" w:right="-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tabs>
          <w:tab w:val="left" w:leader="none" w:pos="0"/>
        </w:tabs>
        <w:ind w:left="-284" w:firstLine="0"/>
        <w:rPr>
          <w:rFonts w:ascii="Arial" w:cs="Arial" w:eastAsia="Arial" w:hAnsi="Arial"/>
          <w:sz w:val="22"/>
          <w:szCs w:val="22"/>
        </w:rPr>
      </w:pPr>
      <w:r w:rsidDel="00000000" w:rsidR="00000000" w:rsidRPr="00000000">
        <w:rPr>
          <w:rtl w:val="0"/>
        </w:rPr>
      </w:r>
    </w:p>
    <w:sdt>
      <w:sdtPr>
        <w:lock w:val="contentLocked"/>
        <w:tag w:val="goog_rdk_4"/>
      </w:sdtPr>
      <w:sdtContent>
        <w:tbl>
          <w:tblPr>
            <w:tblStyle w:val="Table13"/>
            <w:tblW w:w="9644.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1"/>
            <w:gridCol w:w="2411"/>
            <w:gridCol w:w="2411"/>
            <w:gridCol w:w="2411"/>
            <w:tblGridChange w:id="0">
              <w:tblGrid>
                <w:gridCol w:w="2411"/>
                <w:gridCol w:w="2411"/>
                <w:gridCol w:w="2411"/>
                <w:gridCol w:w="24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4">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Objectives/Goals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5">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Resources/Activities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6">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of Learning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7">
                <w:pPr>
                  <w:tabs>
                    <w:tab w:val="left" w:leader="none" w:pos="0"/>
                    <w:tab w:val="center" w:leader="none" w:pos="1050"/>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right" w:leader="none" w:pos="9360"/>
                  </w:tabs>
                  <w:spacing w:after="58"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Estimated Date of Achievement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60">
      <w:pPr>
        <w:tabs>
          <w:tab w:val="left" w:leader="none" w:pos="0"/>
        </w:tabs>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One copy of the completed learning contract is to be forwarded to the Field Education Coordinator. Additional copies are to be retained by the student and field supervisor(s) to be reviewed throughout the field practicum, and particularly at mid and end term evaluation time.</w:t>
      </w:r>
    </w:p>
    <w:p w:rsidR="00000000" w:rsidDel="00000000" w:rsidP="00000000" w:rsidRDefault="00000000" w:rsidRPr="00000000" w14:paraId="00000164">
      <w:pPr>
        <w:tabs>
          <w:tab w:val="left" w:leader="none" w:pos="0"/>
        </w:tabs>
        <w:rPr>
          <w:rFonts w:ascii="Calibri" w:cs="Calibri" w:eastAsia="Calibri" w:hAnsi="Calibri"/>
        </w:rPr>
      </w:pPr>
      <w:r w:rsidDel="00000000" w:rsidR="00000000" w:rsidRPr="00000000">
        <w:rPr>
          <w:rtl w:val="0"/>
        </w:rPr>
      </w:r>
    </w:p>
    <w:sectPr>
      <w:headerReference r:id="rId7" w:type="default"/>
      <w:pgSz w:h="15840" w:w="12240"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540" w:hanging="360"/>
      </w:pPr>
      <w:rPr>
        <w:b w:val="1"/>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78B9"/>
    <w:rPr>
      <w:rFonts w:ascii="Times New Roman" w:cs="Times New Roman" w:eastAsia="Times New Roman" w:hAnsi="Times New Roman"/>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6178B9"/>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178B9"/>
    <w:pPr>
      <w:ind w:left="720"/>
      <w:contextualSpacing w:val="1"/>
    </w:pPr>
    <w:rPr>
      <w:rFonts w:asciiTheme="minorHAnsi" w:cstheme="minorBidi" w:eastAsiaTheme="minorEastAsia" w:hAnsiTheme="minorHAnsi"/>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9ZK0dyBSAYXcSpcrwDt/PN6kA==">CgMxLjAaHgoBMBIZChcICVITChF0YWJsZS45ZHZ5aWtmZXdpYxofCgExEhoKGAgJUhQKEnRhYmxlLjk4NzBqN3c4Ync2axofCgEyEhoKGAgJUhQKEnRhYmxlLmsycXpwdDNncmo1YRofCgEzEhoKGAgJUhQKEnRhYmxlLm85d25zenR6MXprZxofCgE0EhoKGAgJUhQKEnRhYmxlLjJkamZud2ljb2N4NTIIaC5namRneHM4AHIhMVczZ2QwTGRfWTdCdHNSRXRUZ0ZEZTY1a2c1enRIZH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2018-11-28T19:03:00Z</dcterms:created>
  <dc:creator>Microsoft Office User</dc:creator>
</cp:coreProperties>
</file>